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0C4" w:rsidRDefault="00DE20C4" w:rsidP="00DE20C4">
      <w:pPr>
        <w:pStyle w:val="2"/>
      </w:pPr>
      <w:r w:rsidRPr="00823800">
        <w:rPr>
          <w:rFonts w:ascii="Times New Roman" w:hAnsi="Times New Roman" w:cs="Times New Roman"/>
        </w:rPr>
        <w:t>专练</w:t>
      </w:r>
      <w:r w:rsidRPr="00823800">
        <w:rPr>
          <w:rFonts w:ascii="Times New Roman" w:hAnsi="Times New Roman" w:cs="Times New Roman"/>
        </w:rPr>
        <w:t>101</w:t>
      </w:r>
      <w:r>
        <w:rPr>
          <w:rFonts w:ascii="Times New Roman" w:hAnsi="Times New Roman" w:cs="Times New Roman"/>
        </w:rPr>
        <w:t xml:space="preserve">　</w:t>
      </w:r>
      <w:r w:rsidRPr="00823800">
        <w:rPr>
          <w:rFonts w:ascii="Times New Roman" w:hAnsi="Times New Roman" w:cs="Times New Roman"/>
        </w:rPr>
        <w:t>发酵工程</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下列有关泡菜发酵过程的叙述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在制作泡菜的过程中</w:t>
      </w:r>
      <w:r>
        <w:rPr>
          <w:rFonts w:ascii="Times New Roman" w:hAnsi="Times New Roman" w:cs="Times New Roman"/>
        </w:rPr>
        <w:t>，</w:t>
      </w:r>
      <w:r w:rsidRPr="00823800">
        <w:rPr>
          <w:rFonts w:ascii="Times New Roman" w:hAnsi="Times New Roman" w:cs="Times New Roman"/>
        </w:rPr>
        <w:t>亚硝酸盐的含量变化情况是逐渐增加的</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在发酵过程中</w:t>
      </w:r>
      <w:r>
        <w:rPr>
          <w:rFonts w:ascii="Times New Roman" w:hAnsi="Times New Roman" w:cs="Times New Roman"/>
        </w:rPr>
        <w:t>，</w:t>
      </w:r>
      <w:r w:rsidRPr="00823800">
        <w:rPr>
          <w:rFonts w:ascii="Times New Roman" w:hAnsi="Times New Roman" w:cs="Times New Roman"/>
        </w:rPr>
        <w:t>只有乳酸菌具有发酵作用</w:t>
      </w:r>
      <w:r>
        <w:rPr>
          <w:rFonts w:ascii="Times New Roman" w:hAnsi="Times New Roman" w:cs="Times New Roman"/>
        </w:rPr>
        <w:t>，</w:t>
      </w:r>
      <w:r w:rsidRPr="00823800">
        <w:rPr>
          <w:rFonts w:ascii="Times New Roman" w:hAnsi="Times New Roman" w:cs="Times New Roman"/>
        </w:rPr>
        <w:t>香辛料具有增香、除异味的功效</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在发酵过程中</w:t>
      </w:r>
      <w:r>
        <w:rPr>
          <w:rFonts w:ascii="Times New Roman" w:hAnsi="Times New Roman" w:cs="Times New Roman"/>
        </w:rPr>
        <w:t>，</w:t>
      </w:r>
      <w:r w:rsidRPr="00823800">
        <w:rPr>
          <w:rFonts w:ascii="Times New Roman" w:hAnsi="Times New Roman" w:cs="Times New Roman"/>
        </w:rPr>
        <w:t>乳酸菌可分解蛋白质和果胶</w:t>
      </w:r>
      <w:r>
        <w:rPr>
          <w:rFonts w:ascii="Times New Roman" w:hAnsi="Times New Roman" w:cs="Times New Roman"/>
        </w:rPr>
        <w:t>，</w:t>
      </w:r>
      <w:r w:rsidRPr="00823800">
        <w:rPr>
          <w:rFonts w:ascii="Times New Roman" w:hAnsi="Times New Roman" w:cs="Times New Roman"/>
        </w:rPr>
        <w:t>使泡菜变软</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在发酵过程中</w:t>
      </w:r>
      <w:r>
        <w:rPr>
          <w:rFonts w:ascii="Times New Roman" w:hAnsi="Times New Roman" w:cs="Times New Roman"/>
        </w:rPr>
        <w:t>，</w:t>
      </w:r>
      <w:r w:rsidRPr="00823800">
        <w:rPr>
          <w:rFonts w:ascii="Times New Roman" w:hAnsi="Times New Roman" w:cs="Times New Roman"/>
        </w:rPr>
        <w:t>要经</w:t>
      </w:r>
      <w:r w:rsidRPr="00823800">
        <w:rPr>
          <w:rFonts w:ascii="Times New Roman" w:hAnsi="Times New Roman" w:cs="Times New Roman" w:hint="eastAsia"/>
        </w:rPr>
        <w:t>常补充水槽中的水</w:t>
      </w:r>
      <w:r>
        <w:rPr>
          <w:rFonts w:ascii="Times New Roman" w:hAnsi="Times New Roman" w:cs="Times New Roman" w:hint="eastAsia"/>
        </w:rPr>
        <w:t>，</w:t>
      </w:r>
      <w:r w:rsidRPr="00823800">
        <w:rPr>
          <w:rFonts w:ascii="Times New Roman" w:hAnsi="Times New Roman" w:cs="Times New Roman" w:hint="eastAsia"/>
        </w:rPr>
        <w:t>盐水入坛前要煮沸再冷却</w:t>
      </w:r>
      <w:r>
        <w:rPr>
          <w:rFonts w:ascii="Times New Roman" w:hAnsi="Times New Roman" w:cs="Times New Roman" w:hint="eastAsia"/>
        </w:rPr>
        <w:t>，</w:t>
      </w:r>
      <w:r w:rsidRPr="00823800">
        <w:rPr>
          <w:rFonts w:ascii="Times New Roman" w:hAnsi="Times New Roman" w:cs="Times New Roman" w:hint="eastAsia"/>
        </w:rPr>
        <w:t>以防污染</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下列关于果酒和果醋制作的叙述</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果酒和果醋的发酵菌种不同</w:t>
      </w:r>
      <w:r>
        <w:rPr>
          <w:rFonts w:ascii="Times New Roman" w:hAnsi="Times New Roman" w:cs="Times New Roman"/>
        </w:rPr>
        <w:t>，</w:t>
      </w:r>
      <w:r w:rsidRPr="00823800">
        <w:rPr>
          <w:rFonts w:ascii="Times New Roman" w:hAnsi="Times New Roman" w:cs="Times New Roman"/>
        </w:rPr>
        <w:t>代谢类型也不同</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在变酸的果酒表面观察到的菌膜是醋酸菌在液面大量繁殖而形成的</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温度对酵母菌进行的酒精发酵的影响很大</w:t>
      </w:r>
      <w:r>
        <w:rPr>
          <w:rFonts w:ascii="Times New Roman" w:hAnsi="Times New Roman" w:cs="Times New Roman"/>
        </w:rPr>
        <w:t>，</w:t>
      </w:r>
      <w:r w:rsidRPr="00823800">
        <w:rPr>
          <w:rFonts w:ascii="Times New Roman" w:hAnsi="Times New Roman" w:cs="Times New Roman"/>
        </w:rPr>
        <w:t>而对醋酸菌进行的醋酸发酵的影响不大</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制作果酒和果醋时都可用体积分数为</w:t>
      </w:r>
      <w:r w:rsidRPr="00823800">
        <w:rPr>
          <w:rFonts w:ascii="Times New Roman" w:hAnsi="Times New Roman" w:cs="Times New Roman"/>
        </w:rPr>
        <w:t>70%</w:t>
      </w:r>
      <w:r w:rsidRPr="00823800">
        <w:rPr>
          <w:rFonts w:ascii="Times New Roman" w:hAnsi="Times New Roman" w:cs="Times New Roman"/>
        </w:rPr>
        <w:t>的酒精对发酵瓶进行消毒</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下列有关土壤中微生物的分离与计数的说法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因为土壤中各类微生物的数量不同</w:t>
      </w:r>
      <w:r>
        <w:rPr>
          <w:rFonts w:ascii="Times New Roman" w:hAnsi="Times New Roman" w:cs="Times New Roman"/>
        </w:rPr>
        <w:t>，</w:t>
      </w:r>
      <w:r w:rsidRPr="00823800">
        <w:rPr>
          <w:rFonts w:ascii="Times New Roman" w:hAnsi="Times New Roman" w:cs="Times New Roman"/>
        </w:rPr>
        <w:t>所以</w:t>
      </w:r>
      <w:r w:rsidRPr="00823800">
        <w:rPr>
          <w:rFonts w:ascii="Times New Roman" w:hAnsi="Times New Roman" w:cs="Times New Roman" w:hint="eastAsia"/>
        </w:rPr>
        <w:t>为获得不同类型的微生物要按不同的稀释倍数进行分离</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测定土壤中不同微生物的数量</w:t>
      </w:r>
      <w:r>
        <w:rPr>
          <w:rFonts w:ascii="Times New Roman" w:hAnsi="Times New Roman" w:cs="Times New Roman"/>
        </w:rPr>
        <w:t>，</w:t>
      </w:r>
      <w:r w:rsidRPr="00823800">
        <w:rPr>
          <w:rFonts w:ascii="Times New Roman" w:hAnsi="Times New Roman" w:cs="Times New Roman"/>
        </w:rPr>
        <w:t>选用的稀释范围不同</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若得到了</w:t>
      </w:r>
      <w:r w:rsidRPr="00823800">
        <w:rPr>
          <w:rFonts w:ascii="Times New Roman" w:hAnsi="Times New Roman" w:cs="Times New Roman"/>
        </w:rPr>
        <w:t>3</w:t>
      </w:r>
      <w:r w:rsidRPr="00823800">
        <w:rPr>
          <w:rFonts w:ascii="Times New Roman" w:hAnsi="Times New Roman" w:cs="Times New Roman"/>
        </w:rPr>
        <w:t>个或</w:t>
      </w:r>
      <w:r w:rsidRPr="00823800">
        <w:rPr>
          <w:rFonts w:ascii="Times New Roman" w:hAnsi="Times New Roman" w:cs="Times New Roman"/>
        </w:rPr>
        <w:t>3</w:t>
      </w:r>
      <w:r w:rsidRPr="00823800">
        <w:rPr>
          <w:rFonts w:ascii="Times New Roman" w:hAnsi="Times New Roman" w:cs="Times New Roman"/>
        </w:rPr>
        <w:t>个以上菌落数目在</w:t>
      </w:r>
      <w:r w:rsidRPr="00823800">
        <w:rPr>
          <w:rFonts w:ascii="Times New Roman" w:hAnsi="Times New Roman" w:cs="Times New Roman"/>
        </w:rPr>
        <w:t>30</w:t>
      </w:r>
      <w:r w:rsidRPr="00823800">
        <w:rPr>
          <w:rFonts w:ascii="Times New Roman" w:hAnsi="Times New Roman" w:cs="Times New Roman"/>
        </w:rPr>
        <w:t>～</w:t>
      </w:r>
      <w:r w:rsidRPr="00823800">
        <w:rPr>
          <w:rFonts w:ascii="Times New Roman" w:hAnsi="Times New Roman" w:cs="Times New Roman"/>
        </w:rPr>
        <w:t>300</w:t>
      </w:r>
      <w:r w:rsidRPr="00823800">
        <w:rPr>
          <w:rFonts w:ascii="Times New Roman" w:hAnsi="Times New Roman" w:cs="Times New Roman"/>
        </w:rPr>
        <w:t>的平板</w:t>
      </w:r>
      <w:r>
        <w:rPr>
          <w:rFonts w:ascii="Times New Roman" w:hAnsi="Times New Roman" w:cs="Times New Roman"/>
        </w:rPr>
        <w:t>，</w:t>
      </w:r>
      <w:r w:rsidRPr="00823800">
        <w:rPr>
          <w:rFonts w:ascii="Times New Roman" w:hAnsi="Times New Roman" w:cs="Times New Roman"/>
        </w:rPr>
        <w:t>则说明稀释操作比较成功</w:t>
      </w:r>
      <w:r>
        <w:rPr>
          <w:rFonts w:ascii="Times New Roman" w:hAnsi="Times New Roman" w:cs="Times New Roman"/>
        </w:rPr>
        <w:t>，</w:t>
      </w:r>
      <w:r w:rsidRPr="00823800">
        <w:rPr>
          <w:rFonts w:ascii="Times New Roman" w:hAnsi="Times New Roman" w:cs="Times New Roman"/>
        </w:rPr>
        <w:t>并能够进行菌落的计数</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牛肉膏蛋白胨培养基的菌落数目明显小于选择培养基的数目</w:t>
      </w:r>
      <w:r>
        <w:rPr>
          <w:rFonts w:ascii="Times New Roman" w:hAnsi="Times New Roman" w:cs="Times New Roman"/>
        </w:rPr>
        <w:t>，</w:t>
      </w:r>
      <w:r w:rsidRPr="00823800">
        <w:rPr>
          <w:rFonts w:ascii="Times New Roman" w:hAnsi="Times New Roman" w:cs="Times New Roman"/>
        </w:rPr>
        <w:t>说明选择培养基已筛选出一些细菌菌落</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江苏卷</w:t>
      </w:r>
      <w:r>
        <w:rPr>
          <w:rFonts w:ascii="Times New Roman" w:eastAsia="楷体_GB2312" w:hAnsi="Times New Roman" w:cs="Times New Roman"/>
        </w:rPr>
        <w:t>]</w:t>
      </w:r>
      <w:r w:rsidRPr="00823800">
        <w:rPr>
          <w:rFonts w:ascii="Times New Roman" w:hAnsi="Times New Roman" w:cs="Times New Roman"/>
        </w:rPr>
        <w:t>为纯化菌种</w:t>
      </w:r>
      <w:r>
        <w:rPr>
          <w:rFonts w:ascii="Times New Roman" w:hAnsi="Times New Roman" w:cs="Times New Roman"/>
        </w:rPr>
        <w:t>，</w:t>
      </w:r>
      <w:r w:rsidRPr="00823800">
        <w:rPr>
          <w:rFonts w:ascii="Times New Roman" w:hAnsi="Times New Roman" w:cs="Times New Roman"/>
        </w:rPr>
        <w:t>在鉴别培养基上划线接种纤维素降解细菌</w:t>
      </w:r>
      <w:r>
        <w:rPr>
          <w:rFonts w:ascii="Times New Roman" w:hAnsi="Times New Roman" w:cs="Times New Roman"/>
        </w:rPr>
        <w:t>，</w:t>
      </w:r>
      <w:r w:rsidRPr="00823800">
        <w:rPr>
          <w:rFonts w:ascii="Times New Roman" w:hAnsi="Times New Roman" w:cs="Times New Roman"/>
        </w:rPr>
        <w:t>培养结果如图所示。下列叙述正确的是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41450" cy="1384300"/>
            <wp:effectExtent l="0" t="0" r="6350" b="6350"/>
            <wp:docPr id="2" name="图片 2" descr="20高考理综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高考理综27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1450" cy="1384300"/>
                    </a:xfrm>
                    <a:prstGeom prst="rect">
                      <a:avLst/>
                    </a:prstGeom>
                    <a:noFill/>
                    <a:ln>
                      <a:noFill/>
                    </a:ln>
                  </pic:spPr>
                </pic:pic>
              </a:graphicData>
            </a:graphic>
          </wp:inline>
        </w:drawing>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倒平板后需间歇晃动</w:t>
      </w:r>
      <w:r>
        <w:rPr>
          <w:rFonts w:ascii="Times New Roman" w:hAnsi="Times New Roman" w:cs="Times New Roman"/>
        </w:rPr>
        <w:t>，</w:t>
      </w:r>
      <w:r w:rsidRPr="00823800">
        <w:rPr>
          <w:rFonts w:ascii="Times New Roman" w:hAnsi="Times New Roman" w:cs="Times New Roman"/>
        </w:rPr>
        <w:t>以保证表面平整</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图中</w:t>
      </w:r>
      <w:r w:rsidRPr="00823800">
        <w:rPr>
          <w:rFonts w:hAnsi="宋体" w:cs="Times New Roman"/>
        </w:rPr>
        <w:t>Ⅰ</w:t>
      </w:r>
      <w:r w:rsidRPr="00823800">
        <w:rPr>
          <w:rFonts w:ascii="Times New Roman" w:hAnsi="Times New Roman" w:cs="Times New Roman"/>
        </w:rPr>
        <w:t>、</w:t>
      </w:r>
      <w:r w:rsidRPr="00823800">
        <w:rPr>
          <w:rFonts w:hAnsi="宋体" w:cs="Times New Roman"/>
        </w:rPr>
        <w:t>Ⅱ</w:t>
      </w:r>
      <w:r w:rsidRPr="00823800">
        <w:rPr>
          <w:rFonts w:ascii="Times New Roman" w:hAnsi="Times New Roman" w:cs="Times New Roman"/>
        </w:rPr>
        <w:t>区的细菌数量均太多</w:t>
      </w:r>
      <w:r>
        <w:rPr>
          <w:rFonts w:ascii="Times New Roman" w:hAnsi="Times New Roman" w:cs="Times New Roman"/>
        </w:rPr>
        <w:t>，</w:t>
      </w:r>
      <w:r w:rsidRPr="00823800">
        <w:rPr>
          <w:rFonts w:ascii="Times New Roman" w:hAnsi="Times New Roman" w:cs="Times New Roman"/>
        </w:rPr>
        <w:t>应从</w:t>
      </w:r>
      <w:r w:rsidRPr="00823800">
        <w:rPr>
          <w:rFonts w:hAnsi="宋体" w:cs="Times New Roman"/>
        </w:rPr>
        <w:t>Ⅲ</w:t>
      </w:r>
      <w:r w:rsidRPr="00823800">
        <w:rPr>
          <w:rFonts w:ascii="Times New Roman" w:hAnsi="Times New Roman" w:cs="Times New Roman"/>
        </w:rPr>
        <w:t>区挑取单菌落</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该实验结果因单菌落太多</w:t>
      </w:r>
      <w:r>
        <w:rPr>
          <w:rFonts w:ascii="Times New Roman" w:hAnsi="Times New Roman" w:cs="Times New Roman"/>
        </w:rPr>
        <w:t>，</w:t>
      </w:r>
      <w:r w:rsidRPr="00823800">
        <w:rPr>
          <w:rFonts w:ascii="Times New Roman" w:hAnsi="Times New Roman" w:cs="Times New Roman"/>
        </w:rPr>
        <w:t>不能达到菌种纯化的目的</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菌落周围的纤维素被降解后</w:t>
      </w:r>
      <w:r>
        <w:rPr>
          <w:rFonts w:ascii="Times New Roman" w:hAnsi="Times New Roman" w:cs="Times New Roman"/>
        </w:rPr>
        <w:t>，</w:t>
      </w:r>
      <w:r w:rsidRPr="00823800">
        <w:rPr>
          <w:rFonts w:ascii="Times New Roman" w:hAnsi="Times New Roman" w:cs="Times New Roman"/>
        </w:rPr>
        <w:t>可被刚果红染成红色</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下列有关发酵工程及其应用的叙述中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发酵工程生产用菌种是对自然界分离的菌种进行定向改造后获得的</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发酵工程生产的单细胞蛋白是从微生物菌体细胞中提取出来的</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利用发酵工程可以产生微生物肥料来增加土壤肥力、改善土壤结构、促进植株生长</w:t>
      </w:r>
      <w:r>
        <w:rPr>
          <w:rFonts w:ascii="Times New Roman" w:hAnsi="Times New Roman" w:cs="Times New Roman"/>
        </w:rPr>
        <w:t>，</w:t>
      </w:r>
      <w:r w:rsidRPr="00823800">
        <w:rPr>
          <w:rFonts w:ascii="Times New Roman" w:hAnsi="Times New Roman" w:cs="Times New Roman"/>
        </w:rPr>
        <w:t>如根瘤菌肥、固氮菌肥等</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利用发酵工程生产微生物的代谢物可以用蒸馏、过滤、沉淀等方法提取</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下列关于微生物培养及利用的叙述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lastRenderedPageBreak/>
        <w:t>A</w:t>
      </w:r>
      <w:r>
        <w:rPr>
          <w:rFonts w:ascii="Times New Roman" w:hAnsi="Times New Roman" w:cs="Times New Roman"/>
        </w:rPr>
        <w:t>．</w:t>
      </w:r>
      <w:r w:rsidRPr="00823800">
        <w:rPr>
          <w:rFonts w:ascii="Times New Roman" w:hAnsi="Times New Roman" w:cs="Times New Roman"/>
        </w:rPr>
        <w:t>利用尿素固体培养基可迅速杀死其他微生物</w:t>
      </w:r>
      <w:r>
        <w:rPr>
          <w:rFonts w:ascii="Times New Roman" w:hAnsi="Times New Roman" w:cs="Times New Roman"/>
        </w:rPr>
        <w:t>，</w:t>
      </w:r>
      <w:r w:rsidRPr="00823800">
        <w:rPr>
          <w:rFonts w:ascii="Times New Roman" w:hAnsi="Times New Roman" w:cs="Times New Roman"/>
        </w:rPr>
        <w:t>而保留利用尿素的微生物</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配制培养基时应根据微生物的种类调整培养基的</w:t>
      </w:r>
      <w:r w:rsidRPr="00823800">
        <w:rPr>
          <w:rFonts w:ascii="Times New Roman" w:hAnsi="Times New Roman" w:cs="Times New Roman"/>
        </w:rPr>
        <w:t>pH</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酵母菌不能直接利用糯米淀粉发酵得到糯米酒</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适宜浓度的酒精可使醋化醋杆菌活化</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回答下列与细菌培养相关的问题。</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在细菌培养时</w:t>
      </w:r>
      <w:r>
        <w:rPr>
          <w:rFonts w:ascii="Times New Roman" w:hAnsi="Times New Roman" w:cs="Times New Roman"/>
        </w:rPr>
        <w:t>，</w:t>
      </w:r>
      <w:r w:rsidRPr="00823800">
        <w:rPr>
          <w:rFonts w:ascii="Times New Roman" w:hAnsi="Times New Roman" w:cs="Times New Roman"/>
        </w:rPr>
        <w:t>培养基中能同时提供碳源、氮源的成分</w:t>
      </w:r>
      <w:r w:rsidRPr="00823800">
        <w:rPr>
          <w:rFonts w:ascii="Times New Roman" w:hAnsi="Times New Roman" w:cs="Times New Roman" w:hint="eastAsia"/>
        </w:rPr>
        <w:t>是</w:t>
      </w:r>
      <w:r w:rsidRPr="00823800">
        <w:rPr>
          <w:rFonts w:ascii="Times New Roman" w:hAnsi="Times New Roman" w:cs="Times New Roman"/>
        </w:rPr>
        <w:t>________________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蛋白胨</w:t>
      </w:r>
      <w:r w:rsidRPr="00823800">
        <w:rPr>
          <w:rFonts w:hAnsi="宋体" w:cs="Times New Roman"/>
        </w:rPr>
        <w:t>”“</w:t>
      </w:r>
      <w:r w:rsidRPr="00823800">
        <w:rPr>
          <w:rFonts w:ascii="Times New Roman" w:hAnsi="Times New Roman" w:cs="Times New Roman"/>
        </w:rPr>
        <w:t>葡萄糖</w:t>
      </w:r>
      <w:r w:rsidRPr="00823800">
        <w:rPr>
          <w:rFonts w:hAnsi="宋体" w:cs="Times New Roman"/>
        </w:rPr>
        <w:t>”</w:t>
      </w:r>
      <w:r w:rsidRPr="00823800">
        <w:rPr>
          <w:rFonts w:ascii="Times New Roman" w:hAnsi="Times New Roman" w:cs="Times New Roman"/>
        </w:rPr>
        <w:t>或</w:t>
      </w:r>
      <w:r w:rsidRPr="00823800">
        <w:rPr>
          <w:rFonts w:ascii="Times New Roman" w:hAnsi="Times New Roman" w:cs="Times New Roman"/>
        </w:rPr>
        <w:t>“NaNO</w:t>
      </w:r>
      <w:r w:rsidRPr="00823800">
        <w:rPr>
          <w:rFonts w:ascii="Times New Roman" w:hAnsi="Times New Roman" w:cs="Times New Roman"/>
          <w:vertAlign w:val="subscript"/>
        </w:rPr>
        <w:t>3</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。通常</w:t>
      </w:r>
      <w:r>
        <w:rPr>
          <w:rFonts w:ascii="Times New Roman" w:hAnsi="Times New Roman" w:cs="Times New Roman"/>
        </w:rPr>
        <w:t>，</w:t>
      </w:r>
      <w:r w:rsidRPr="00823800">
        <w:rPr>
          <w:rFonts w:ascii="Times New Roman" w:hAnsi="Times New Roman" w:cs="Times New Roman"/>
        </w:rPr>
        <w:t>制备培养基时要根据所培养细菌的不同来调节培养基的</w:t>
      </w:r>
      <w:r w:rsidRPr="00823800">
        <w:rPr>
          <w:rFonts w:ascii="Times New Roman" w:hAnsi="Times New Roman" w:cs="Times New Roman"/>
        </w:rPr>
        <w:t>pH</w:t>
      </w:r>
      <w:r>
        <w:rPr>
          <w:rFonts w:ascii="Times New Roman" w:hAnsi="Times New Roman" w:cs="Times New Roman"/>
        </w:rPr>
        <w:t>，</w:t>
      </w:r>
      <w:r w:rsidRPr="00823800">
        <w:rPr>
          <w:rFonts w:ascii="Times New Roman" w:hAnsi="Times New Roman" w:cs="Times New Roman"/>
        </w:rPr>
        <w:t>其原因是</w:t>
      </w:r>
      <w:r w:rsidRPr="00823800">
        <w:rPr>
          <w:rFonts w:ascii="Times New Roman" w:hAnsi="Times New Roman" w:cs="Times New Roman"/>
        </w:rPr>
        <w:t>________________________________________________________________________</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硝化细菌在没有碳源的培养基上</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能够</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不能</w:t>
      </w:r>
      <w:r w:rsidRPr="00823800">
        <w:rPr>
          <w:rFonts w:hAnsi="宋体" w:cs="Times New Roman"/>
        </w:rPr>
        <w:t>”</w:t>
      </w:r>
      <w:r>
        <w:rPr>
          <w:rFonts w:ascii="Times New Roman" w:hAnsi="Times New Roman" w:cs="Times New Roman"/>
        </w:rPr>
        <w:t>)</w:t>
      </w:r>
      <w:r w:rsidRPr="00823800">
        <w:rPr>
          <w:rFonts w:ascii="Times New Roman" w:hAnsi="Times New Roman" w:cs="Times New Roman"/>
        </w:rPr>
        <w:t>生长</w:t>
      </w:r>
      <w:r>
        <w:rPr>
          <w:rFonts w:ascii="Times New Roman" w:hAnsi="Times New Roman" w:cs="Times New Roman"/>
        </w:rPr>
        <w:t>，</w:t>
      </w:r>
      <w:r w:rsidRPr="00823800">
        <w:rPr>
          <w:rFonts w:ascii="Times New Roman" w:hAnsi="Times New Roman" w:cs="Times New Roman"/>
        </w:rPr>
        <w:t>原因是</w:t>
      </w:r>
      <w:r w:rsidRPr="00823800">
        <w:rPr>
          <w:rFonts w:ascii="Times New Roman" w:hAnsi="Times New Roman" w:cs="Times New Roman"/>
        </w:rPr>
        <w:t>________________________________________________________________________</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用平板培养细菌时一般需要将平板</w:t>
      </w:r>
      <w:r w:rsidRPr="00823800">
        <w:rPr>
          <w:rFonts w:ascii="Times New Roman" w:hAnsi="Times New Roman" w:cs="Times New Roman"/>
        </w:rPr>
        <w:t>______________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倒置</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正置</w:t>
      </w:r>
      <w:r w:rsidRPr="00823800">
        <w:rPr>
          <w:rFonts w:hAnsi="宋体" w:cs="Times New Roman"/>
        </w:rPr>
        <w:t>”</w:t>
      </w:r>
      <w:r>
        <w:rPr>
          <w:rFonts w:ascii="Times New Roman" w:hAnsi="Times New Roman" w:cs="Times New Roman"/>
        </w:rPr>
        <w:t>)</w:t>
      </w:r>
      <w:r w:rsidRPr="00823800">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单个细菌在平板上会形成菌落</w:t>
      </w:r>
      <w:r>
        <w:rPr>
          <w:rFonts w:ascii="Times New Roman" w:hAnsi="Times New Roman" w:cs="Times New Roman"/>
        </w:rPr>
        <w:t>，</w:t>
      </w:r>
      <w:r w:rsidRPr="00823800">
        <w:rPr>
          <w:rFonts w:ascii="Times New Roman" w:hAnsi="Times New Roman" w:cs="Times New Roman"/>
        </w:rPr>
        <w:t>研究人员通常可根据菌落的形</w:t>
      </w:r>
      <w:r w:rsidRPr="00823800">
        <w:rPr>
          <w:rFonts w:ascii="Times New Roman" w:hAnsi="Times New Roman" w:cs="Times New Roman" w:hint="eastAsia"/>
        </w:rPr>
        <w:t>状、大小、颜色等特征来初步区分不同种的微生物</w:t>
      </w:r>
      <w:r>
        <w:rPr>
          <w:rFonts w:ascii="Times New Roman" w:hAnsi="Times New Roman" w:cs="Times New Roman" w:hint="eastAsia"/>
        </w:rPr>
        <w:t>，</w:t>
      </w:r>
      <w:r w:rsidRPr="00823800">
        <w:rPr>
          <w:rFonts w:ascii="Times New Roman" w:hAnsi="Times New Roman" w:cs="Times New Roman" w:hint="eastAsia"/>
        </w:rPr>
        <w:t>原因是</w:t>
      </w:r>
      <w:r w:rsidRPr="00823800">
        <w:rPr>
          <w:rFonts w:ascii="Times New Roman" w:hAnsi="Times New Roman" w:cs="Times New Roman"/>
        </w:rPr>
        <w:t>________________________________________________________________________</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有些使用后的培养基在丢弃前需要经过</w:t>
      </w:r>
      <w:r w:rsidRPr="00823800">
        <w:rPr>
          <w:rFonts w:ascii="Times New Roman" w:hAnsi="Times New Roman" w:cs="Times New Roman"/>
        </w:rPr>
        <w:t>________________</w:t>
      </w:r>
      <w:r w:rsidRPr="00823800">
        <w:rPr>
          <w:rFonts w:ascii="Times New Roman" w:hAnsi="Times New Roman" w:cs="Times New Roman"/>
        </w:rPr>
        <w:t>处理</w:t>
      </w:r>
      <w:r>
        <w:rPr>
          <w:rFonts w:ascii="Times New Roman" w:hAnsi="Times New Roman" w:cs="Times New Roman"/>
        </w:rPr>
        <w:t>，</w:t>
      </w:r>
      <w:r w:rsidRPr="00823800">
        <w:rPr>
          <w:rFonts w:ascii="Times New Roman" w:hAnsi="Times New Roman" w:cs="Times New Roman"/>
        </w:rPr>
        <w:t>这种处理可以杀死丢弃物中所有的微生物。</w:t>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全国乙卷</w:t>
      </w:r>
      <w:r>
        <w:rPr>
          <w:rFonts w:ascii="Times New Roman" w:eastAsia="楷体_GB2312" w:hAnsi="Times New Roman" w:cs="Times New Roman"/>
        </w:rPr>
        <w:t>]</w:t>
      </w:r>
      <w:r w:rsidRPr="00823800">
        <w:rPr>
          <w:rFonts w:ascii="Times New Roman" w:hAnsi="Times New Roman" w:cs="Times New Roman"/>
        </w:rPr>
        <w:t>工业上所说的发酵是指微生物在有氧或无氧条件下通过分解与合成代谢将某些原料物质转化为特定产品的过程。利用微生物发酵制作酱油在我国具有悠久的历史。某企业通过发酵制作酱油的流程示意图如下。</w:t>
      </w:r>
    </w:p>
    <w:p w:rsidR="00DE20C4" w:rsidRDefault="00DE20C4" w:rsidP="00DE20C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76550" cy="996950"/>
            <wp:effectExtent l="0" t="0" r="0" b="0"/>
            <wp:docPr id="1" name="图片 1" descr="21高考理科综合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高考理科综合2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996950"/>
                    </a:xfrm>
                    <a:prstGeom prst="rect">
                      <a:avLst/>
                    </a:prstGeom>
                    <a:noFill/>
                    <a:ln>
                      <a:noFill/>
                    </a:ln>
                  </pic:spPr>
                </pic:pic>
              </a:graphicData>
            </a:graphic>
          </wp:inline>
        </w:drawing>
      </w:r>
    </w:p>
    <w:p w:rsidR="00DE20C4" w:rsidRDefault="00DE20C4" w:rsidP="00DE20C4">
      <w:pPr>
        <w:pStyle w:val="a3"/>
        <w:ind w:firstLineChars="200" w:firstLine="420"/>
        <w:rPr>
          <w:rFonts w:ascii="Times New Roman" w:hAnsi="Times New Roman" w:cs="Times New Roman"/>
        </w:rPr>
      </w:pPr>
      <w:r w:rsidRPr="00823800">
        <w:rPr>
          <w:rFonts w:ascii="Times New Roman" w:hAnsi="Times New Roman" w:cs="Times New Roman"/>
        </w:rPr>
        <w:t>回答下列问题：</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米曲霉发酵过程中</w:t>
      </w:r>
      <w:r>
        <w:rPr>
          <w:rFonts w:ascii="Times New Roman" w:hAnsi="Times New Roman" w:cs="Times New Roman"/>
        </w:rPr>
        <w:t>，</w:t>
      </w:r>
      <w:r w:rsidRPr="00823800">
        <w:rPr>
          <w:rFonts w:ascii="Times New Roman" w:hAnsi="Times New Roman" w:cs="Times New Roman"/>
        </w:rPr>
        <w:t>加入大豆、小麦和麦麸可以为米曲霉的生长提供营养物质</w:t>
      </w:r>
      <w:r>
        <w:rPr>
          <w:rFonts w:ascii="Times New Roman" w:hAnsi="Times New Roman" w:cs="Times New Roman"/>
        </w:rPr>
        <w:t>，</w:t>
      </w:r>
      <w:r w:rsidRPr="00823800">
        <w:rPr>
          <w:rFonts w:ascii="Times New Roman" w:hAnsi="Times New Roman" w:cs="Times New Roman"/>
        </w:rPr>
        <w:t>大豆中的</w:t>
      </w:r>
      <w:r w:rsidRPr="00823800">
        <w:rPr>
          <w:rFonts w:ascii="Times New Roman" w:hAnsi="Times New Roman" w:cs="Times New Roman"/>
        </w:rPr>
        <w:t>________________</w:t>
      </w:r>
      <w:r w:rsidRPr="00823800">
        <w:rPr>
          <w:rFonts w:ascii="Times New Roman" w:hAnsi="Times New Roman" w:cs="Times New Roman"/>
        </w:rPr>
        <w:t>可为米曲霉的生长提供氮源</w:t>
      </w:r>
      <w:r>
        <w:rPr>
          <w:rFonts w:ascii="Times New Roman" w:hAnsi="Times New Roman" w:cs="Times New Roman"/>
        </w:rPr>
        <w:t>，</w:t>
      </w:r>
      <w:r w:rsidRPr="00823800">
        <w:rPr>
          <w:rFonts w:ascii="Times New Roman" w:hAnsi="Times New Roman" w:cs="Times New Roman"/>
        </w:rPr>
        <w:t>小麦中的淀粉可为米曲霉的生长提供</w:t>
      </w:r>
      <w:r w:rsidRPr="00823800">
        <w:rPr>
          <w:rFonts w:ascii="Times New Roman" w:hAnsi="Times New Roman" w:cs="Times New Roman"/>
        </w:rPr>
        <w:t>________________</w:t>
      </w:r>
      <w:r w:rsidRPr="00823800">
        <w:rPr>
          <w:rFonts w:ascii="Times New Roman" w:hAnsi="Times New Roman" w:cs="Times New Roman"/>
        </w:rPr>
        <w:t>。</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米曲霉发酵过程的主要目的是使米曲霉充分生长繁殖</w:t>
      </w:r>
      <w:r>
        <w:rPr>
          <w:rFonts w:ascii="Times New Roman" w:hAnsi="Times New Roman" w:cs="Times New Roman"/>
        </w:rPr>
        <w:t>，</w:t>
      </w:r>
      <w:r w:rsidRPr="00823800">
        <w:rPr>
          <w:rFonts w:ascii="Times New Roman" w:hAnsi="Times New Roman" w:cs="Times New Roman"/>
        </w:rPr>
        <w:t>大量分泌制作酱油过程所需的酶类</w:t>
      </w:r>
      <w:r>
        <w:rPr>
          <w:rFonts w:ascii="Times New Roman" w:hAnsi="Times New Roman" w:cs="Times New Roman"/>
        </w:rPr>
        <w:t>，</w:t>
      </w:r>
      <w:r w:rsidRPr="00823800">
        <w:rPr>
          <w:rFonts w:ascii="Times New Roman" w:hAnsi="Times New Roman" w:cs="Times New Roman"/>
        </w:rPr>
        <w:t>这些酶中的</w:t>
      </w:r>
      <w:r w:rsidRPr="00823800">
        <w:rPr>
          <w:rFonts w:ascii="Times New Roman" w:hAnsi="Times New Roman" w:cs="Times New Roman"/>
        </w:rPr>
        <w:t>________</w:t>
      </w:r>
      <w:r w:rsidRPr="00823800">
        <w:rPr>
          <w:rFonts w:ascii="Times New Roman" w:hAnsi="Times New Roman" w:cs="Times New Roman"/>
        </w:rPr>
        <w:t>、</w:t>
      </w:r>
      <w:r w:rsidRPr="00823800">
        <w:rPr>
          <w:rFonts w:ascii="Times New Roman" w:hAnsi="Times New Roman" w:cs="Times New Roman"/>
        </w:rPr>
        <w:t>________</w:t>
      </w:r>
      <w:r w:rsidRPr="00823800">
        <w:rPr>
          <w:rFonts w:ascii="Times New Roman" w:hAnsi="Times New Roman" w:cs="Times New Roman"/>
        </w:rPr>
        <w:t>能分别将发酵池中的蛋白质和脂肪分解成易于吸收、风味独特的成分</w:t>
      </w:r>
      <w:r>
        <w:rPr>
          <w:rFonts w:ascii="Times New Roman" w:hAnsi="Times New Roman" w:cs="Times New Roman"/>
        </w:rPr>
        <w:t>，</w:t>
      </w:r>
      <w:r w:rsidRPr="00823800">
        <w:rPr>
          <w:rFonts w:ascii="Times New Roman" w:hAnsi="Times New Roman" w:cs="Times New Roman"/>
        </w:rPr>
        <w:t>如将蛋白质分解为小分子的肽和</w:t>
      </w:r>
      <w:r w:rsidRPr="00823800">
        <w:rPr>
          <w:rFonts w:ascii="Times New Roman" w:hAnsi="Times New Roman" w:cs="Times New Roman"/>
        </w:rPr>
        <w:t>________</w:t>
      </w:r>
      <w:r w:rsidRPr="00823800">
        <w:rPr>
          <w:rFonts w:ascii="Times New Roman" w:hAnsi="Times New Roman" w:cs="Times New Roman"/>
        </w:rPr>
        <w:t>。米曲霉发酵过程需要提供营养物质</w:t>
      </w:r>
      <w:r>
        <w:rPr>
          <w:rFonts w:ascii="Times New Roman" w:hAnsi="Times New Roman" w:cs="Times New Roman"/>
        </w:rPr>
        <w:t>，</w:t>
      </w:r>
      <w:r w:rsidRPr="00823800">
        <w:rPr>
          <w:rFonts w:ascii="Times New Roman" w:hAnsi="Times New Roman" w:cs="Times New Roman"/>
        </w:rPr>
        <w:t>通入空气并搅拌</w:t>
      </w:r>
      <w:r>
        <w:rPr>
          <w:rFonts w:ascii="Times New Roman" w:hAnsi="Times New Roman" w:cs="Times New Roman"/>
        </w:rPr>
        <w:t>，</w:t>
      </w:r>
      <w:r w:rsidRPr="00823800">
        <w:rPr>
          <w:rFonts w:ascii="Times New Roman" w:hAnsi="Times New Roman" w:cs="Times New Roman"/>
        </w:rPr>
        <w:t>由此可以判断米曲霉属于</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自养厌氧</w:t>
      </w:r>
      <w:r w:rsidRPr="00823800">
        <w:rPr>
          <w:rFonts w:hAnsi="宋体" w:cs="Times New Roman"/>
        </w:rPr>
        <w:t>”“</w:t>
      </w:r>
      <w:r w:rsidRPr="00823800">
        <w:rPr>
          <w:rFonts w:ascii="Times New Roman" w:hAnsi="Times New Roman" w:cs="Times New Roman"/>
        </w:rPr>
        <w:t>异养厌氧</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异养好氧</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微生物。</w:t>
      </w:r>
    </w:p>
    <w:p w:rsidR="00DE20C4" w:rsidRDefault="00DE20C4" w:rsidP="00DE20C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在发酵池发酵阶段添加的乳酸菌属于</w:t>
      </w:r>
      <w:r w:rsidRPr="00823800">
        <w:rPr>
          <w:rFonts w:ascii="Times New Roman" w:hAnsi="Times New Roman" w:cs="Times New Roman"/>
        </w:rPr>
        <w:t>______</w:t>
      </w:r>
      <w:r w:rsidRPr="00823800">
        <w:rPr>
          <w:rFonts w:ascii="Times New Roman" w:hAnsi="Times New Roman" w:cs="Times New Roman" w:hint="eastAsia"/>
        </w:rPr>
        <w:t>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真核生物</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原核生物</w:t>
      </w:r>
      <w:r w:rsidRPr="00823800">
        <w:rPr>
          <w:rFonts w:hAnsi="宋体" w:cs="Times New Roman"/>
        </w:rPr>
        <w:t>”</w:t>
      </w:r>
      <w:r>
        <w:rPr>
          <w:rFonts w:ascii="Times New Roman" w:hAnsi="Times New Roman" w:cs="Times New Roman"/>
        </w:rPr>
        <w:t>)</w:t>
      </w:r>
      <w:r w:rsidRPr="00823800">
        <w:rPr>
          <w:rFonts w:ascii="Times New Roman" w:hAnsi="Times New Roman" w:cs="Times New Roman"/>
        </w:rPr>
        <w:t>；添加的酵母菌在无氧条件下分解葡萄糖的产物是</w:t>
      </w:r>
      <w:r w:rsidRPr="00823800">
        <w:rPr>
          <w:rFonts w:ascii="Times New Roman" w:hAnsi="Times New Roman" w:cs="Times New Roman"/>
        </w:rPr>
        <w:t>________</w:t>
      </w:r>
      <w:r w:rsidRPr="00823800">
        <w:rPr>
          <w:rFonts w:ascii="Times New Roman" w:hAnsi="Times New Roman" w:cs="Times New Roman"/>
        </w:rPr>
        <w:t>。在该阶段抑制杂菌污染和繁殖是保证酱油质量的重要因素</w:t>
      </w:r>
      <w:r>
        <w:rPr>
          <w:rFonts w:ascii="Times New Roman" w:hAnsi="Times New Roman" w:cs="Times New Roman"/>
        </w:rPr>
        <w:t>，</w:t>
      </w:r>
      <w:r w:rsidRPr="00823800">
        <w:rPr>
          <w:rFonts w:ascii="Times New Roman" w:hAnsi="Times New Roman" w:cs="Times New Roman"/>
        </w:rPr>
        <w:t>据图分析该阶段中可以抑制杂菌生长的物质是</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答出</w:t>
      </w:r>
      <w:r w:rsidRPr="00823800">
        <w:rPr>
          <w:rFonts w:ascii="Times New Roman" w:hAnsi="Times New Roman" w:cs="Times New Roman"/>
        </w:rPr>
        <w:t>1</w:t>
      </w:r>
      <w:r w:rsidRPr="00823800">
        <w:rPr>
          <w:rFonts w:ascii="Times New Roman" w:hAnsi="Times New Roman" w:cs="Times New Roman"/>
        </w:rPr>
        <w:t>点即可</w:t>
      </w:r>
      <w:r>
        <w:rPr>
          <w:rFonts w:ascii="Times New Roman" w:hAnsi="Times New Roman" w:cs="Times New Roman"/>
        </w:rPr>
        <w:t>)</w:t>
      </w:r>
      <w:r w:rsidRPr="00823800">
        <w:rPr>
          <w:rFonts w:ascii="Times New Roman" w:hAnsi="Times New Roman" w:cs="Times New Roman"/>
        </w:rPr>
        <w:t>。</w:t>
      </w:r>
    </w:p>
    <w:p w:rsidR="003836DB" w:rsidRPr="00DE20C4" w:rsidRDefault="003836DB">
      <w:bookmarkStart w:id="0" w:name="_GoBack"/>
      <w:bookmarkEnd w:id="0"/>
    </w:p>
    <w:sectPr w:rsidR="003836DB" w:rsidRPr="00DE20C4" w:rsidSect="00C036F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1BB" w:rsidRDefault="00E331BB" w:rsidP="00E331BB">
      <w:r>
        <w:separator/>
      </w:r>
    </w:p>
  </w:endnote>
  <w:endnote w:type="continuationSeparator" w:id="1">
    <w:p w:rsidR="00E331BB" w:rsidRDefault="00E331BB" w:rsidP="00E331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1BB" w:rsidRDefault="00E331BB" w:rsidP="00E331BB">
      <w:r>
        <w:separator/>
      </w:r>
    </w:p>
  </w:footnote>
  <w:footnote w:type="continuationSeparator" w:id="1">
    <w:p w:rsidR="00E331BB" w:rsidRDefault="00E331BB" w:rsidP="00E33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1BB" w:rsidRPr="00E331BB" w:rsidRDefault="00E331BB" w:rsidP="00E331B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20C4"/>
    <w:rsid w:val="003836DB"/>
    <w:rsid w:val="00C036F5"/>
    <w:rsid w:val="00DE20C4"/>
    <w:rsid w:val="00E331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6F5"/>
    <w:pPr>
      <w:widowControl w:val="0"/>
      <w:jc w:val="both"/>
    </w:pPr>
  </w:style>
  <w:style w:type="paragraph" w:styleId="2">
    <w:name w:val="heading 2"/>
    <w:basedOn w:val="a"/>
    <w:next w:val="a"/>
    <w:link w:val="2Char"/>
    <w:uiPriority w:val="9"/>
    <w:semiHidden/>
    <w:unhideWhenUsed/>
    <w:qFormat/>
    <w:rsid w:val="00DE20C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E20C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E20C4"/>
    <w:rPr>
      <w:rFonts w:ascii="宋体" w:eastAsia="宋体" w:hAnsi="Courier New" w:cs="Courier New"/>
      <w:szCs w:val="21"/>
    </w:rPr>
  </w:style>
  <w:style w:type="character" w:customStyle="1" w:styleId="Char">
    <w:name w:val="纯文本 Char"/>
    <w:basedOn w:val="a0"/>
    <w:link w:val="a3"/>
    <w:uiPriority w:val="99"/>
    <w:rsid w:val="00DE20C4"/>
    <w:rPr>
      <w:rFonts w:ascii="宋体" w:eastAsia="宋体" w:hAnsi="Courier New" w:cs="Courier New"/>
      <w:szCs w:val="21"/>
    </w:rPr>
  </w:style>
  <w:style w:type="paragraph" w:styleId="a4">
    <w:name w:val="Balloon Text"/>
    <w:basedOn w:val="a"/>
    <w:link w:val="Char0"/>
    <w:uiPriority w:val="99"/>
    <w:semiHidden/>
    <w:unhideWhenUsed/>
    <w:rsid w:val="00DE20C4"/>
    <w:rPr>
      <w:sz w:val="18"/>
      <w:szCs w:val="18"/>
    </w:rPr>
  </w:style>
  <w:style w:type="character" w:customStyle="1" w:styleId="Char0">
    <w:name w:val="批注框文本 Char"/>
    <w:basedOn w:val="a0"/>
    <w:link w:val="a4"/>
    <w:uiPriority w:val="99"/>
    <w:semiHidden/>
    <w:rsid w:val="00DE20C4"/>
    <w:rPr>
      <w:sz w:val="18"/>
      <w:szCs w:val="18"/>
    </w:rPr>
  </w:style>
  <w:style w:type="paragraph" w:styleId="a5">
    <w:name w:val="header"/>
    <w:basedOn w:val="a"/>
    <w:link w:val="Char1"/>
    <w:uiPriority w:val="99"/>
    <w:semiHidden/>
    <w:unhideWhenUsed/>
    <w:rsid w:val="00E331B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331BB"/>
    <w:rPr>
      <w:sz w:val="18"/>
      <w:szCs w:val="18"/>
    </w:rPr>
  </w:style>
  <w:style w:type="paragraph" w:styleId="a6">
    <w:name w:val="footer"/>
    <w:basedOn w:val="a"/>
    <w:link w:val="Char2"/>
    <w:uiPriority w:val="99"/>
    <w:semiHidden/>
    <w:unhideWhenUsed/>
    <w:rsid w:val="00E331B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331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E20C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E20C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E20C4"/>
    <w:rPr>
      <w:rFonts w:ascii="宋体" w:eastAsia="宋体" w:hAnsi="Courier New" w:cs="Courier New"/>
      <w:szCs w:val="21"/>
    </w:rPr>
  </w:style>
  <w:style w:type="character" w:customStyle="1" w:styleId="Char">
    <w:name w:val="纯文本 Char"/>
    <w:basedOn w:val="a0"/>
    <w:link w:val="a3"/>
    <w:uiPriority w:val="99"/>
    <w:rsid w:val="00DE20C4"/>
    <w:rPr>
      <w:rFonts w:ascii="宋体" w:eastAsia="宋体" w:hAnsi="Courier New" w:cs="Courier New"/>
      <w:szCs w:val="21"/>
    </w:rPr>
  </w:style>
  <w:style w:type="paragraph" w:styleId="a4">
    <w:name w:val="Balloon Text"/>
    <w:basedOn w:val="a"/>
    <w:link w:val="Char0"/>
    <w:uiPriority w:val="99"/>
    <w:semiHidden/>
    <w:unhideWhenUsed/>
    <w:rsid w:val="00DE20C4"/>
    <w:rPr>
      <w:sz w:val="18"/>
      <w:szCs w:val="18"/>
    </w:rPr>
  </w:style>
  <w:style w:type="character" w:customStyle="1" w:styleId="Char0">
    <w:name w:val="批注框文本 Char"/>
    <w:basedOn w:val="a0"/>
    <w:link w:val="a4"/>
    <w:uiPriority w:val="99"/>
    <w:semiHidden/>
    <w:rsid w:val="00DE20C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1962</Characters>
  <Application>Microsoft Office Word</Application>
  <DocSecurity>0</DocSecurity>
  <Lines>16</Lines>
  <Paragraphs>4</Paragraphs>
  <ScaleCrop>false</ScaleCrop>
  <Company>微软中国</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2021-07-01T09:23:00Z</dcterms:created>
  <dcterms:modified xsi:type="dcterms:W3CDTF">2021-09-03T11:00:00Z</dcterms:modified>
</cp:coreProperties>
</file>